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93307C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497.75pt;height:219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B348F4">
                  <w:pPr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B348F4" w:rsidP="00B348F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6A32E4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</w:t>
                  </w:r>
                  <w:r w:rsidR="00E0008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</w:t>
                  </w:r>
                </w:p>
                <w:p w:rsidR="008207AE" w:rsidRDefault="00B348F4" w:rsidP="00B348F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сельского поселения                  </w:t>
                  </w:r>
                </w:p>
                <w:p w:rsidR="00B348F4" w:rsidRDefault="00B348F4" w:rsidP="00B348F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Верхняя Орлянка</w:t>
                  </w:r>
                </w:p>
                <w:p w:rsidR="006A32E4" w:rsidRDefault="006A32E4" w:rsidP="00B348F4">
                  <w:pPr>
                    <w:spacing w:after="0"/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B348F4" w:rsidP="00B348F4">
                  <w:pPr>
                    <w:spacing w:after="0"/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 w:rsidR="006A32E4"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B348F4" w:rsidP="00B348F4">
                  <w:pPr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="006A32E4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B348F4">
                  <w:pPr>
                    <w:pStyle w:val="FR2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E0008C" w:rsidRDefault="00B348F4" w:rsidP="00B348F4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E0008C" w:rsidRPr="00E0008C">
                    <w:rPr>
                      <w:rFonts w:ascii="Times New Roman" w:hAnsi="Times New Roman"/>
                      <w:sz w:val="28"/>
                      <w:szCs w:val="28"/>
                    </w:rPr>
                    <w:t xml:space="preserve">«05» сентября </w:t>
                  </w:r>
                  <w:r w:rsidR="006A32E4" w:rsidRPr="00E0008C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570B2" w:rsidRPr="00E0008C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6A32E4" w:rsidRPr="00E0008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E0008C" w:rsidRDefault="00B348F4" w:rsidP="00B348F4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08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 w:rsidR="00E0008C" w:rsidRPr="00E0008C">
                    <w:rPr>
                      <w:rFonts w:ascii="Times New Roman" w:hAnsi="Times New Roman"/>
                      <w:sz w:val="28"/>
                      <w:szCs w:val="28"/>
                    </w:rPr>
                    <w:t>№ 38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2B3B41" w:rsidRPr="008207AE" w:rsidRDefault="002B3B41" w:rsidP="008207AE">
            <w:pPr>
              <w:tabs>
                <w:tab w:val="left" w:pos="1800"/>
                <w:tab w:val="left" w:pos="2700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порядке получения муниципальными служащими администрации </w:t>
            </w:r>
            <w:r w:rsidR="00E53E1C">
              <w:rPr>
                <w:rFonts w:ascii="Times New Roman" w:hAnsi="Times New Roman"/>
                <w:sz w:val="28"/>
                <w:szCs w:val="28"/>
              </w:rPr>
              <w:t xml:space="preserve">сельского поселения Верхняя Орлянка </w:t>
            </w: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Сергиевский </w:t>
            </w: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разрешения представителя нанимателя (работодателя)на участие в управлении некоммерческой организацией</w:t>
            </w: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60D" w:rsidRDefault="00B348F4" w:rsidP="00E0008C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</w:p>
    <w:p w:rsidR="00E0008C" w:rsidRDefault="00E0008C" w:rsidP="00E0008C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0008C" w:rsidRPr="00E0008C" w:rsidRDefault="00E0008C" w:rsidP="00E0008C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8207AE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части 1 статьи 14 Федерального закона от 2 марта 2007г. № 25-ФЗ «О муниципальной службе в Российской Федерации», Федеральным законом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декабря 2008 г. № 273-ФЗ «О противодействии коррупции»,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E53E1C">
        <w:rPr>
          <w:rFonts w:ascii="Times New Roman" w:hAnsi="Times New Roman"/>
          <w:sz w:val="28"/>
          <w:szCs w:val="28"/>
        </w:rPr>
        <w:t xml:space="preserve">сельского поселения Верхняя Орлянка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и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в целях совершенствования государственной политики в области противодействия коррупции»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53E1C">
        <w:rPr>
          <w:rFonts w:ascii="Times New Roman" w:hAnsi="Times New Roman"/>
          <w:sz w:val="28"/>
          <w:szCs w:val="28"/>
        </w:rPr>
        <w:t>сельского поселения</w:t>
      </w:r>
      <w:r w:rsidR="00E53E1C" w:rsidRPr="00E53E1C">
        <w:rPr>
          <w:rFonts w:ascii="Times New Roman" w:hAnsi="Times New Roman"/>
          <w:sz w:val="28"/>
          <w:szCs w:val="28"/>
        </w:rPr>
        <w:t xml:space="preserve"> </w:t>
      </w:r>
      <w:r w:rsidR="00E53E1C">
        <w:rPr>
          <w:rFonts w:ascii="Times New Roman" w:hAnsi="Times New Roman"/>
          <w:sz w:val="28"/>
          <w:szCs w:val="28"/>
        </w:rPr>
        <w:t xml:space="preserve">Верхняя Орлянка 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 xml:space="preserve"> о порядке получения муниципальными служащими администрации </w:t>
      </w:r>
      <w:r w:rsidR="00E53E1C">
        <w:rPr>
          <w:rFonts w:ascii="Times New Roman" w:hAnsi="Times New Roman"/>
          <w:sz w:val="28"/>
          <w:szCs w:val="28"/>
        </w:rPr>
        <w:t>сельского поселения Верхняя Орлянка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 w:rsidR="00E53E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04D33">
        <w:rPr>
          <w:rFonts w:ascii="Times New Roman" w:eastAsia="Calibri" w:hAnsi="Times New Roman" w:cs="Times New Roman"/>
          <w:sz w:val="28"/>
          <w:szCs w:val="28"/>
        </w:rPr>
        <w:t>2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выполнением настоящего </w:t>
      </w:r>
      <w:r w:rsidR="00E53E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постановления </w:t>
      </w:r>
      <w:r w:rsidR="008207AE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3E1C">
        <w:rPr>
          <w:rFonts w:ascii="Times New Roman" w:hAnsi="Times New Roman"/>
          <w:sz w:val="28"/>
          <w:szCs w:val="28"/>
        </w:rPr>
        <w:t>сельского поселения Верхняя Орлянка</w:t>
      </w:r>
    </w:p>
    <w:p w:rsidR="008207AE" w:rsidRDefault="006A32E4" w:rsidP="002B75B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E53E1C">
        <w:rPr>
          <w:rFonts w:ascii="Times New Roman" w:hAnsi="Times New Roman" w:cs="Times New Roman"/>
          <w:sz w:val="28"/>
          <w:szCs w:val="28"/>
        </w:rPr>
        <w:t xml:space="preserve">                       Р.Р.Исмагилов</w:t>
      </w:r>
    </w:p>
    <w:p w:rsidR="002B75B2" w:rsidRDefault="002B75B2" w:rsidP="002B75B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2B75B2" w:rsidRPr="002B75B2" w:rsidRDefault="002B75B2" w:rsidP="002B75B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2B75B2" w:rsidRPr="002B75B2" w:rsidRDefault="00565F9B" w:rsidP="002B75B2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t>Приложение</w:t>
      </w:r>
    </w:p>
    <w:p w:rsidR="008207AE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5357" w:rsidRDefault="00E53E1C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Верхняя Орлянка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E0008C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38  от «05» сентября 2017г.</w:t>
      </w:r>
      <w:r w:rsid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B75B2" w:rsidRDefault="002B75B2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B3B41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54A56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администрации </w:t>
      </w:r>
      <w:r w:rsidR="00E53E1C">
        <w:rPr>
          <w:rFonts w:ascii="Times New Roman" w:hAnsi="Times New Roman"/>
          <w:b/>
          <w:sz w:val="28"/>
          <w:szCs w:val="28"/>
        </w:rPr>
        <w:t xml:space="preserve">сельского поселения Верхняя Орлянка </w:t>
      </w:r>
      <w:r w:rsidRPr="002B3B41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2B3B41" w:rsidRPr="00204D33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62F" w:rsidRPr="004D162F" w:rsidRDefault="002B3B41" w:rsidP="004D162F">
      <w:pPr>
        <w:pStyle w:val="a4"/>
        <w:tabs>
          <w:tab w:val="left" w:pos="8325"/>
        </w:tabs>
        <w:spacing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получения муниципальными служащими администрации </w:t>
      </w:r>
      <w:r w:rsidR="00E53E1C">
        <w:rPr>
          <w:rFonts w:ascii="Times New Roman" w:hAnsi="Times New Roman"/>
          <w:sz w:val="28"/>
          <w:szCs w:val="28"/>
        </w:rPr>
        <w:t xml:space="preserve">сельского поселения Верхняя Орлянка 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Pr="002B3B41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служащий, администрация)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</w:t>
      </w:r>
      <w:hyperlink r:id="rId8" w:history="1">
        <w:r w:rsidRPr="002B3B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 части 1 статьи 14</w:t>
        </w:r>
      </w:hyperlink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 (далее – Федеральный закон), Федеральным законом 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2008г. № 273-ФЗ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совершенствования государственной политики в области противодействия коррупции» и регламентирует процедуру </w:t>
      </w:r>
      <w:r w:rsidRPr="002B3B41">
        <w:rPr>
          <w:rFonts w:ascii="Times New Roman" w:hAnsi="Times New Roman" w:cs="Times New Roman"/>
          <w:sz w:val="28"/>
          <w:szCs w:val="28"/>
        </w:rPr>
        <w:t>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="004D162F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случаев, предусмотренных </w:t>
      </w:r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</w:t>
      </w:r>
      <w:hyperlink r:id="rId9" w:history="1">
        <w:r w:rsidR="004D162F" w:rsidRPr="004D16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законами</w:t>
        </w:r>
      </w:hyperlink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>, и случаев</w:t>
      </w:r>
      <w:r w:rsidR="004D162F" w:rsidRPr="004D162F">
        <w:rPr>
          <w:rFonts w:ascii="Times New Roman" w:hAnsi="Times New Roman" w:cs="Times New Roman"/>
          <w:sz w:val="28"/>
          <w:szCs w:val="28"/>
        </w:rPr>
        <w:t>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P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2B3B41">
        <w:rPr>
          <w:rFonts w:ascii="Times New Roman" w:hAnsi="Times New Roman" w:cs="Times New Roman"/>
          <w:sz w:val="28"/>
          <w:szCs w:val="28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при замещении </w:t>
      </w:r>
      <w:r w:rsidRPr="003B317E">
        <w:rPr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2B75B2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</w:t>
      </w:r>
      <w:r w:rsidR="002B75B2">
        <w:rPr>
          <w:rFonts w:ascii="Times New Roman" w:hAnsi="Times New Roman" w:cs="Times New Roman"/>
          <w:sz w:val="28"/>
          <w:szCs w:val="28"/>
        </w:rPr>
        <w:t>–</w:t>
      </w:r>
    </w:p>
    <w:p w:rsidR="002B75B2" w:rsidRDefault="002B75B2" w:rsidP="002B75B2">
      <w:pPr>
        <w:pStyle w:val="a4"/>
        <w:tabs>
          <w:tab w:val="left" w:pos="8325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B75B2" w:rsidRDefault="002B3B41" w:rsidP="002B75B2">
      <w:pPr>
        <w:pStyle w:val="a4"/>
        <w:tabs>
          <w:tab w:val="left" w:pos="8325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hAnsi="Times New Roman" w:cs="Times New Roman"/>
          <w:sz w:val="28"/>
          <w:szCs w:val="28"/>
        </w:rPr>
        <w:t xml:space="preserve"> ходатайство) составляется муниципальным служащим в письменном виде по</w:t>
      </w:r>
    </w:p>
    <w:p w:rsidR="002B3B41" w:rsidRPr="002B75B2" w:rsidRDefault="002B3B41" w:rsidP="002B75B2">
      <w:pPr>
        <w:tabs>
          <w:tab w:val="left" w:pos="8325"/>
        </w:tabs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2B75B2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1 к настоящему Положению.</w:t>
      </w:r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5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. Муниципальные служащие представляют ходатайство в </w:t>
      </w:r>
      <w:r w:rsidR="008207AE">
        <w:rPr>
          <w:rFonts w:ascii="Times New Roman" w:hAnsi="Times New Roman" w:cs="Times New Roman"/>
          <w:sz w:val="28"/>
          <w:szCs w:val="28"/>
        </w:rPr>
        <w:t>администрацию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до начала выполнения </w:t>
      </w:r>
      <w:r w:rsidRPr="003B317E"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="002B3B41" w:rsidRPr="003B317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 xml:space="preserve">6. </w:t>
      </w:r>
      <w:r w:rsidR="002B3B41" w:rsidRPr="003B317E">
        <w:rPr>
          <w:rFonts w:ascii="Times New Roman" w:hAnsi="Times New Roman" w:cs="Times New Roman"/>
          <w:sz w:val="28"/>
          <w:szCs w:val="28"/>
        </w:rPr>
        <w:t>Регистрация ходатайств осуществляется должностным</w:t>
      </w:r>
      <w:r w:rsidR="008207AE">
        <w:rPr>
          <w:rFonts w:ascii="Times New Roman" w:hAnsi="Times New Roman" w:cs="Times New Roman"/>
          <w:sz w:val="28"/>
          <w:szCs w:val="28"/>
        </w:rPr>
        <w:t xml:space="preserve"> лицом, ответственным за ведение кадрового учета в </w:t>
      </w:r>
      <w:r w:rsidRPr="003B317E">
        <w:rPr>
          <w:rFonts w:ascii="Times New Roman" w:hAnsi="Times New Roman" w:cs="Times New Roman"/>
          <w:sz w:val="28"/>
          <w:szCs w:val="28"/>
        </w:rPr>
        <w:t>администрации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</w:t>
      </w:r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227" w:history="1">
        <w:r w:rsidR="002B3B41" w:rsidRPr="003B31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№ 2</w:t>
        </w:r>
      </w:hyperlink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2B3B41" w:rsidRPr="003B317E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</w:t>
      </w:r>
      <w:r w:rsidRPr="004D162F">
        <w:rPr>
          <w:rFonts w:ascii="Times New Roman" w:hAnsi="Times New Roman" w:cs="Times New Roman"/>
          <w:sz w:val="28"/>
          <w:szCs w:val="28"/>
        </w:rPr>
        <w:t xml:space="preserve"> скреплены печатью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Default="004D162F" w:rsidP="004D162F">
      <w:pPr>
        <w:pStyle w:val="a4"/>
        <w:tabs>
          <w:tab w:val="left" w:pos="8325"/>
        </w:tabs>
        <w:spacing w:after="0" w:line="0" w:lineRule="atLea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D162F">
        <w:rPr>
          <w:rFonts w:ascii="Times New Roman" w:hAnsi="Times New Roman" w:cs="Times New Roman"/>
          <w:sz w:val="28"/>
          <w:szCs w:val="28"/>
        </w:rPr>
        <w:t>7.</w:t>
      </w:r>
      <w:r w:rsidR="002B3B41" w:rsidRPr="004D162F">
        <w:rPr>
          <w:rFonts w:ascii="Times New Roman" w:hAnsi="Times New Roman" w:cs="Times New Roman"/>
          <w:sz w:val="28"/>
          <w:szCs w:val="28"/>
        </w:rPr>
        <w:t xml:space="preserve"> Отказ в регистрации ходатайств не допускается.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2830">
        <w:rPr>
          <w:rFonts w:ascii="Times New Roman" w:hAnsi="Times New Roman" w:cs="Times New Roman"/>
          <w:sz w:val="28"/>
          <w:szCs w:val="28"/>
        </w:rPr>
        <w:t>.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</w:t>
      </w:r>
      <w:r w:rsidRPr="00E82830">
        <w:rPr>
          <w:rFonts w:ascii="Times New Roman" w:hAnsi="Times New Roman" w:cs="Times New Roman"/>
          <w:sz w:val="28"/>
          <w:szCs w:val="28"/>
        </w:rPr>
        <w:t>«</w:t>
      </w:r>
      <w:r w:rsidR="002B3B41" w:rsidRPr="00E82830">
        <w:rPr>
          <w:rFonts w:ascii="Times New Roman" w:hAnsi="Times New Roman" w:cs="Times New Roman"/>
          <w:sz w:val="28"/>
          <w:szCs w:val="28"/>
        </w:rPr>
        <w:t>Ходатайство зарегистрировано</w:t>
      </w:r>
      <w:r w:rsidRPr="00E82830">
        <w:rPr>
          <w:rFonts w:ascii="Times New Roman" w:hAnsi="Times New Roman" w:cs="Times New Roman"/>
          <w:sz w:val="28"/>
          <w:szCs w:val="28"/>
        </w:rPr>
        <w:t>»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 xml:space="preserve">9.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="00E53E1C">
        <w:rPr>
          <w:rFonts w:ascii="Times New Roman" w:hAnsi="Times New Roman" w:cs="Times New Roman"/>
          <w:sz w:val="28"/>
          <w:szCs w:val="28"/>
        </w:rPr>
        <w:t xml:space="preserve">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82A09" w:rsidRPr="00BC0FC4">
        <w:rPr>
          <w:rFonts w:ascii="Times New Roman" w:hAnsi="Times New Roman" w:cs="Times New Roman"/>
          <w:sz w:val="28"/>
          <w:szCs w:val="28"/>
        </w:rPr>
        <w:t>Г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лаве </w:t>
      </w:r>
      <w:r w:rsidR="00E53E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E53E1C">
        <w:rPr>
          <w:rFonts w:ascii="Times New Roman" w:hAnsi="Times New Roman"/>
          <w:sz w:val="28"/>
          <w:szCs w:val="28"/>
        </w:rPr>
        <w:t xml:space="preserve">Верхняя Орлянка  </w:t>
      </w:r>
      <w:r w:rsidR="00D82A09" w:rsidRPr="00BC0FC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Ходатайство, по поручению Главы</w:t>
      </w:r>
      <w:r w:rsidR="00E53E1C">
        <w:rPr>
          <w:rFonts w:ascii="Times New Roman" w:hAnsi="Times New Roman" w:cs="Times New Roman"/>
          <w:sz w:val="28"/>
          <w:szCs w:val="28"/>
        </w:rPr>
        <w:t xml:space="preserve"> </w:t>
      </w:r>
      <w:r w:rsidR="00E53E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 xml:space="preserve"> </w:t>
      </w:r>
      <w:r w:rsidR="00E53E1C">
        <w:rPr>
          <w:rFonts w:ascii="Times New Roman" w:hAnsi="Times New Roman"/>
          <w:sz w:val="28"/>
          <w:szCs w:val="28"/>
        </w:rPr>
        <w:t xml:space="preserve">Верхняя Орлянка  </w:t>
      </w:r>
      <w:r w:rsidRPr="003B317E">
        <w:rPr>
          <w:rFonts w:ascii="Times New Roman" w:hAnsi="Times New Roman" w:cs="Times New Roman"/>
          <w:sz w:val="28"/>
          <w:szCs w:val="28"/>
        </w:rPr>
        <w:t xml:space="preserve">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E53E1C">
        <w:rPr>
          <w:rFonts w:ascii="Times New Roman" w:hAnsi="Times New Roman"/>
          <w:sz w:val="28"/>
          <w:szCs w:val="28"/>
        </w:rPr>
        <w:t>сельского поселения</w:t>
      </w:r>
      <w:r w:rsidR="00E53E1C" w:rsidRPr="00E53E1C">
        <w:rPr>
          <w:rFonts w:ascii="Times New Roman" w:hAnsi="Times New Roman"/>
          <w:sz w:val="28"/>
          <w:szCs w:val="28"/>
        </w:rPr>
        <w:t xml:space="preserve"> </w:t>
      </w:r>
      <w:r w:rsidR="00E53E1C">
        <w:rPr>
          <w:rFonts w:ascii="Times New Roman" w:hAnsi="Times New Roman"/>
          <w:sz w:val="28"/>
          <w:szCs w:val="28"/>
        </w:rPr>
        <w:t xml:space="preserve">Верхняя Орлянка   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</w:t>
      </w:r>
      <w:r w:rsidR="00E53E1C">
        <w:rPr>
          <w:rFonts w:ascii="Times New Roman" w:hAnsi="Times New Roman" w:cs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>-</w:t>
      </w:r>
      <w:r w:rsidR="00E53E1C">
        <w:rPr>
          <w:rFonts w:ascii="Times New Roman" w:hAnsi="Times New Roman" w:cs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>Комиссия</w:t>
      </w:r>
      <w:r w:rsidRPr="002E4933">
        <w:rPr>
          <w:rFonts w:ascii="Times New Roman" w:hAnsi="Times New Roman" w:cs="Times New Roman"/>
          <w:sz w:val="28"/>
          <w:szCs w:val="28"/>
        </w:rPr>
        <w:t xml:space="preserve">) для предварительного рассмотрения. 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E4933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2E4933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заключение.</w:t>
      </w:r>
    </w:p>
    <w:p w:rsidR="002B3B41" w:rsidRPr="00BC0FC4" w:rsidRDefault="002E4933" w:rsidP="00BC0FC4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E53E1C">
        <w:rPr>
          <w:rFonts w:ascii="Times New Roman" w:hAnsi="Times New Roman"/>
          <w:sz w:val="28"/>
          <w:szCs w:val="28"/>
        </w:rPr>
        <w:t xml:space="preserve">сельского поселения Верхняя Орлянка  </w:t>
      </w:r>
      <w:r w:rsidR="00BC0FC4" w:rsidRPr="00BC0FC4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(представитель нанимателя (работодателя)) по результатам рассмотрения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и с учетом заключения Комиссии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выносит одно из следующих решений: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 служащего;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2B3B41" w:rsidRDefault="00BC0FC4" w:rsidP="00BC0FC4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2</w:t>
      </w:r>
      <w:r w:rsidR="002B3B41" w:rsidRPr="00BC0FC4">
        <w:rPr>
          <w:rFonts w:ascii="Times New Roman" w:hAnsi="Times New Roman" w:cs="Times New Roman"/>
          <w:sz w:val="28"/>
          <w:szCs w:val="28"/>
        </w:rPr>
        <w:t>.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 3-дневный срок с момента принятия решения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E53E1C">
        <w:rPr>
          <w:rFonts w:ascii="Times New Roman" w:hAnsi="Times New Roman" w:cs="Times New Roman"/>
          <w:sz w:val="28"/>
          <w:szCs w:val="28"/>
        </w:rPr>
        <w:t xml:space="preserve"> </w:t>
      </w:r>
      <w:r w:rsidR="00E53E1C">
        <w:rPr>
          <w:rFonts w:ascii="Times New Roman" w:hAnsi="Times New Roman"/>
          <w:sz w:val="28"/>
          <w:szCs w:val="28"/>
        </w:rPr>
        <w:t xml:space="preserve">сельского поселения Верхняя Орлянка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>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2B3B41" w:rsidRPr="00D82A09" w:rsidRDefault="00BC0FC4" w:rsidP="002E4933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B3B41"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3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. Оригинал ходатайства по миновании надобности направляется </w:t>
      </w:r>
      <w:r w:rsidR="008207AE">
        <w:rPr>
          <w:rFonts w:ascii="Times New Roman" w:hAnsi="Times New Roman" w:cs="Times New Roman"/>
          <w:sz w:val="28"/>
          <w:szCs w:val="28"/>
        </w:rPr>
        <w:t>специалисту, ответственному за ведение кадрового учета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служащего.</w:t>
      </w:r>
    </w:p>
    <w:p w:rsidR="002B3B41" w:rsidRPr="00D82A09" w:rsidRDefault="002B3B41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4</w:t>
      </w:r>
      <w:r w:rsidRPr="00D82A09">
        <w:rPr>
          <w:rFonts w:ascii="Times New Roman" w:hAnsi="Times New Roman" w:cs="Times New Roman"/>
          <w:sz w:val="28"/>
          <w:szCs w:val="28"/>
        </w:rPr>
        <w:t>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2E4933" w:rsidRDefault="002E4933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B2" w:rsidRDefault="002B75B2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1C" w:rsidRDefault="00E53E1C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  <w:r w:rsidR="00E5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получения </w:t>
      </w:r>
    </w:p>
    <w:p w:rsidR="008207AE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администрации </w:t>
      </w:r>
    </w:p>
    <w:p w:rsidR="00E82830" w:rsidRPr="008207AE" w:rsidRDefault="002B75B2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сельского поселения Верхняя Орлянка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представителя нанимателя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(работодателя) на участие в управлении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D82A09" w:rsidRDefault="00D82A09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17439D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46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5B2">
        <w:rPr>
          <w:rFonts w:ascii="Times New Roman" w:hAnsi="Times New Roman"/>
          <w:sz w:val="28"/>
          <w:szCs w:val="28"/>
        </w:rPr>
        <w:t>сельского поселения Верхняя Орлянка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нанимателя (работодателя)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от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(наименование должности)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(Ф.И.О.)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(контактные данные)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3"/>
      <w:bookmarkEnd w:id="1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E82830" w:rsidRPr="00E82830" w:rsidRDefault="00E82830" w:rsidP="00E828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</w:t>
      </w:r>
      <w:r w:rsidRPr="00E82830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</w:t>
      </w:r>
      <w:hyperlink r:id="rId10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 части 1 статьи 14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 марта 2007г. № 25-ФЗ «О муниципальной службе в Российской Федерации»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закон), Федеральным законом от 2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г. № 273-ФЗ «О противодействии коррупции», Положением о порядке получения муниципальными служащими администрации </w:t>
      </w:r>
      <w:r w:rsidR="002B75B2">
        <w:rPr>
          <w:rFonts w:ascii="Times New Roman" w:hAnsi="Times New Roman"/>
          <w:sz w:val="28"/>
          <w:szCs w:val="28"/>
        </w:rPr>
        <w:t>сельского поселения Верхняя Орлянка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в управление некоммерческой организацией</w:t>
      </w:r>
      <w:r w:rsidRPr="00E8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мне участие </w:t>
      </w:r>
      <w:r w:rsidRPr="00E82830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hAnsi="Times New Roman" w:cs="Times New Roman"/>
          <w:sz w:val="26"/>
          <w:szCs w:val="26"/>
        </w:rPr>
      </w:pPr>
      <w:r w:rsidRPr="00E828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39D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соответствующей деятельности, иное).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указанной  деятельности  не  повлечет  за  собой  конфликта интересов.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выполнении  указанной  деятельности обязуюсь соблюдать требования,</w:t>
      </w:r>
    </w:p>
    <w:p w:rsidR="00E82830" w:rsidRPr="00E82830" w:rsidRDefault="002B75B2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82830"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редусмотренные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E82830"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 13,</w:t>
        </w:r>
      </w:hyperlink>
      <w:r w:rsidR="00E82830"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14, </w:t>
      </w:r>
      <w:r w:rsidR="00E82830"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14.1 14.2. Федерального закона от 2 марта 2007г. № 25-ФЗ «О муниципальной службе в Российской Федерации</w:t>
      </w:r>
      <w:r w:rsidR="00E82830"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830"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                                        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(дата)                                                               (подпись)</w:t>
      </w:r>
    </w:p>
    <w:sectPr w:rsidR="00E82830" w:rsidRPr="00E82830" w:rsidSect="002B75B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FB" w:rsidRDefault="00DE1EFB" w:rsidP="00676222">
      <w:pPr>
        <w:spacing w:after="0"/>
      </w:pPr>
      <w:r>
        <w:separator/>
      </w:r>
    </w:p>
  </w:endnote>
  <w:endnote w:type="continuationSeparator" w:id="1">
    <w:p w:rsidR="00DE1EFB" w:rsidRDefault="00DE1EFB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FB" w:rsidRDefault="00DE1EFB" w:rsidP="00676222">
      <w:pPr>
        <w:spacing w:after="0"/>
      </w:pPr>
      <w:r>
        <w:separator/>
      </w:r>
    </w:p>
  </w:footnote>
  <w:footnote w:type="continuationSeparator" w:id="1">
    <w:p w:rsidR="00DE1EFB" w:rsidRDefault="00DE1EF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145D5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5B2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37B02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4C3B"/>
    <w:rsid w:val="004654D9"/>
    <w:rsid w:val="00466211"/>
    <w:rsid w:val="00470742"/>
    <w:rsid w:val="0047094A"/>
    <w:rsid w:val="00471BD7"/>
    <w:rsid w:val="004733F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07AE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2196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07C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8F4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6EAB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4761"/>
    <w:rsid w:val="00BF7100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1EFB"/>
    <w:rsid w:val="00DE31A3"/>
    <w:rsid w:val="00DE6E8D"/>
    <w:rsid w:val="00DF0502"/>
    <w:rsid w:val="00DF42DF"/>
    <w:rsid w:val="00DF474D"/>
    <w:rsid w:val="00DF6742"/>
    <w:rsid w:val="00E0008C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3E1C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96D3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4B177526B070F2F148F37A9FD8E84D0061396E83D2F7E1470FEECD6084C872A372935B4424C24t7u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F54DB516977BC54804FC4A9E8E7415106C2B45FB6BBF3307E16F7C86721D90F8D1EA966EC52BA8kDc2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9AA3-7919-403C-B331-475F581F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2017-02-01T11:38:00Z</cp:lastPrinted>
  <dcterms:created xsi:type="dcterms:W3CDTF">2017-09-05T11:54:00Z</dcterms:created>
  <dcterms:modified xsi:type="dcterms:W3CDTF">2017-09-05T11:54:00Z</dcterms:modified>
</cp:coreProperties>
</file>